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2D" w:rsidRPr="00DD6C2D" w:rsidRDefault="00DD6C2D" w:rsidP="00DD6C2D">
      <w:pPr>
        <w:spacing w:after="0" w:line="252" w:lineRule="atLeast"/>
        <w:ind w:firstLine="720"/>
        <w:jc w:val="right"/>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Дело № </w:t>
      </w:r>
    </w:p>
    <w:p w:rsidR="00DD6C2D" w:rsidRPr="00DD6C2D" w:rsidRDefault="00DD6C2D" w:rsidP="00DD6C2D">
      <w:pPr>
        <w:spacing w:after="0" w:line="252" w:lineRule="atLeast"/>
        <w:ind w:firstLine="720"/>
        <w:jc w:val="center"/>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РЕШЕНИЕ</w:t>
      </w:r>
    </w:p>
    <w:p w:rsidR="00DD6C2D" w:rsidRPr="00DD6C2D" w:rsidRDefault="00DD6C2D" w:rsidP="00DD6C2D">
      <w:pPr>
        <w:spacing w:after="0" w:line="252" w:lineRule="atLeast"/>
        <w:ind w:firstLine="720"/>
        <w:jc w:val="center"/>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Имени Российской Федерации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09 ноября 2018 г. г. Саратов</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Ленинский районный суд </w:t>
      </w:r>
      <w:proofErr w:type="gramStart"/>
      <w:r w:rsidRPr="00DD6C2D">
        <w:rPr>
          <w:rFonts w:ascii="Arial" w:eastAsia="Times New Roman" w:hAnsi="Arial" w:cs="Arial"/>
          <w:color w:val="000000"/>
          <w:sz w:val="17"/>
          <w:szCs w:val="17"/>
          <w:shd w:val="clear" w:color="auto" w:fill="FFFFFF"/>
        </w:rPr>
        <w:t>г</w:t>
      </w:r>
      <w:proofErr w:type="gramEnd"/>
      <w:r w:rsidRPr="00DD6C2D">
        <w:rPr>
          <w:rFonts w:ascii="Arial" w:eastAsia="Times New Roman" w:hAnsi="Arial" w:cs="Arial"/>
          <w:color w:val="000000"/>
          <w:sz w:val="17"/>
          <w:szCs w:val="17"/>
          <w:shd w:val="clear" w:color="auto" w:fill="FFFFFF"/>
        </w:rPr>
        <w:t>. Саратова в составе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председательствующего судьи Бабуриной И.Н.,</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при секретаре </w:t>
      </w:r>
      <w:proofErr w:type="spellStart"/>
      <w:r w:rsidRPr="00DD6C2D">
        <w:rPr>
          <w:rFonts w:ascii="Arial" w:eastAsia="Times New Roman" w:hAnsi="Arial" w:cs="Arial"/>
          <w:color w:val="000000"/>
          <w:sz w:val="17"/>
          <w:szCs w:val="17"/>
          <w:shd w:val="clear" w:color="auto" w:fill="FFFFFF"/>
        </w:rPr>
        <w:t>Потапенко</w:t>
      </w:r>
      <w:proofErr w:type="spellEnd"/>
      <w:r w:rsidRPr="00DD6C2D">
        <w:rPr>
          <w:rFonts w:ascii="Arial" w:eastAsia="Times New Roman" w:hAnsi="Arial" w:cs="Arial"/>
          <w:color w:val="000000"/>
          <w:sz w:val="17"/>
          <w:szCs w:val="17"/>
          <w:shd w:val="clear" w:color="auto" w:fill="FFFFFF"/>
        </w:rPr>
        <w:t xml:space="preserve"> Ю.А.,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 участием истца Марининой Ж.К., ее представителя Юрасовой Н.О.,</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рассмотрев в открытом судебном заседании гражданское дело по иску Марининой</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к жилищно-строительному кооперативу «Северный» о признании права собственности на объект недвижимости,</w:t>
      </w:r>
    </w:p>
    <w:p w:rsidR="00DD6C2D" w:rsidRPr="00DD6C2D" w:rsidRDefault="00DD6C2D" w:rsidP="00DD6C2D">
      <w:pPr>
        <w:spacing w:after="0" w:line="252" w:lineRule="atLeast"/>
        <w:ind w:firstLine="720"/>
        <w:jc w:val="center"/>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установил: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Маринина</w:t>
      </w:r>
      <w:proofErr w:type="gramEnd"/>
      <w:r w:rsidRPr="00DD6C2D">
        <w:rPr>
          <w:rFonts w:ascii="Arial" w:eastAsia="Times New Roman" w:hAnsi="Arial" w:cs="Arial"/>
          <w:color w:val="000000"/>
          <w:sz w:val="17"/>
          <w:szCs w:val="17"/>
          <w:shd w:val="clear" w:color="auto" w:fill="FFFFFF"/>
        </w:rPr>
        <w:t xml:space="preserve"> Ж.К. обратилась в суд с иском к ЖСК «Северный», в котором просит признать за ней право собственности на двухкомнатную квартиру по адресу: Российская Федерация,</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общей площадью 54,6 кв.м.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обоснование иска истцом указано, что</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она (Новый пайщик) заключила с обществом с ограниченной ответственностью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(Первоначальный пайщик) в лице директора</w:t>
      </w:r>
      <w:r w:rsidRPr="00DD6C2D">
        <w:rPr>
          <w:rFonts w:ascii="Arial" w:eastAsia="Times New Roman" w:hAnsi="Arial" w:cs="Arial"/>
          <w:color w:val="000000"/>
          <w:sz w:val="17"/>
        </w:rPr>
        <w:t> ФИО5</w:t>
      </w:r>
      <w:r w:rsidRPr="00DD6C2D">
        <w:rPr>
          <w:rFonts w:ascii="Arial" w:eastAsia="Times New Roman" w:hAnsi="Arial" w:cs="Arial"/>
          <w:color w:val="000000"/>
          <w:sz w:val="17"/>
          <w:szCs w:val="17"/>
          <w:shd w:val="clear" w:color="auto" w:fill="FFFFFF"/>
        </w:rPr>
        <w:t>, а также ЖСК «Северный» в лице председателя ЖСК «Северный»</w:t>
      </w:r>
      <w:r w:rsidRPr="00DD6C2D">
        <w:rPr>
          <w:rFonts w:ascii="Arial" w:eastAsia="Times New Roman" w:hAnsi="Arial" w:cs="Arial"/>
          <w:color w:val="000000"/>
          <w:sz w:val="17"/>
        </w:rPr>
        <w:t> ФИО6 </w:t>
      </w:r>
      <w:r w:rsidRPr="00DD6C2D">
        <w:rPr>
          <w:rFonts w:ascii="Arial" w:eastAsia="Times New Roman" w:hAnsi="Arial" w:cs="Arial"/>
          <w:color w:val="000000"/>
          <w:sz w:val="17"/>
          <w:szCs w:val="17"/>
          <w:shd w:val="clear" w:color="auto" w:fill="FFFFFF"/>
        </w:rPr>
        <w:t>соглашение об уступке пая, по условиям которого первоначальный пайщик уступил за цену 1 353 780 руб.</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свой пай в виде двухкомнатной</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 xml:space="preserve">, общей площадью 55,06 кв.м., без учета площади лоджии (площадь лоджии 2,08 кв.м., 1,71 кв.м.), расположенной на 8-ом этаже в </w:t>
      </w:r>
      <w:proofErr w:type="spellStart"/>
      <w:r w:rsidRPr="00DD6C2D">
        <w:rPr>
          <w:rFonts w:ascii="Arial" w:eastAsia="Times New Roman" w:hAnsi="Arial" w:cs="Arial"/>
          <w:color w:val="000000"/>
          <w:sz w:val="17"/>
          <w:szCs w:val="17"/>
          <w:shd w:val="clear" w:color="auto" w:fill="FFFFFF"/>
        </w:rPr>
        <w:t>блок-секции</w:t>
      </w:r>
      <w:proofErr w:type="spellEnd"/>
      <w:r w:rsidRPr="00DD6C2D">
        <w:rPr>
          <w:rFonts w:ascii="Arial" w:eastAsia="Times New Roman" w:hAnsi="Arial" w:cs="Arial"/>
          <w:color w:val="000000"/>
          <w:sz w:val="17"/>
          <w:szCs w:val="17"/>
          <w:shd w:val="clear" w:color="auto" w:fill="FFFFFF"/>
        </w:rPr>
        <w:t xml:space="preserve"> «А», в строящемся 10-ти этажном жилом доме по ул. </w:t>
      </w:r>
      <w:proofErr w:type="gramStart"/>
      <w:r w:rsidRPr="00DD6C2D">
        <w:rPr>
          <w:rFonts w:ascii="Arial" w:eastAsia="Times New Roman" w:hAnsi="Arial" w:cs="Arial"/>
          <w:color w:val="000000"/>
          <w:sz w:val="17"/>
          <w:szCs w:val="17"/>
          <w:shd w:val="clear" w:color="auto" w:fill="FFFFFF"/>
        </w:rPr>
        <w:t>К</w:t>
      </w:r>
      <w:proofErr w:type="gramEnd"/>
      <w:r w:rsidRPr="00DD6C2D">
        <w:rPr>
          <w:rFonts w:ascii="Arial" w:eastAsia="Times New Roman" w:hAnsi="Arial" w:cs="Arial"/>
          <w:color w:val="000000"/>
          <w:sz w:val="17"/>
        </w:rPr>
        <w:t>&lt;адрес&gt; </w:t>
      </w:r>
      <w:r w:rsidRPr="00DD6C2D">
        <w:rPr>
          <w:rFonts w:ascii="Arial" w:eastAsia="Times New Roman" w:hAnsi="Arial" w:cs="Arial"/>
          <w:color w:val="000000"/>
          <w:sz w:val="17"/>
          <w:szCs w:val="17"/>
          <w:shd w:val="clear" w:color="auto" w:fill="FFFFFF"/>
        </w:rPr>
        <w:t>(адрес строительный).</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пай принадлежал на основании Договора</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в строительстве жилого дома по</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 10.08.2011г.</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Согласно п. 1.2. соглашения об уступке пая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в соответствии с договором</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и договором перевода долга 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первоначальный пайщик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полностью выплатил ЖСК «Северный» паевой взнос, а ЖСК «Северный» передал первоначальному пайщику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 двухкомнатную</w:t>
      </w:r>
      <w:r w:rsidRPr="00DD6C2D">
        <w:rPr>
          <w:rFonts w:ascii="Arial" w:eastAsia="Times New Roman" w:hAnsi="Arial" w:cs="Arial"/>
          <w:color w:val="000000"/>
          <w:sz w:val="17"/>
        </w:rPr>
        <w:t>&lt;адрес&gt;</w:t>
      </w:r>
      <w:r w:rsidRPr="00DD6C2D">
        <w:rPr>
          <w:rFonts w:ascii="Arial" w:eastAsia="Times New Roman" w:hAnsi="Arial" w:cs="Arial"/>
          <w:color w:val="000000"/>
          <w:sz w:val="17"/>
          <w:szCs w:val="17"/>
          <w:shd w:val="clear" w:color="auto" w:fill="FFFFFF"/>
        </w:rPr>
        <w:t xml:space="preserve">, общей площадью 55,06 кв.м., без учета площади лоджии (площадь лоджии 2,08 кв.м., 1,71 кв.м.), расположенной на 8-ом этаже в </w:t>
      </w:r>
      <w:proofErr w:type="spellStart"/>
      <w:r w:rsidRPr="00DD6C2D">
        <w:rPr>
          <w:rFonts w:ascii="Arial" w:eastAsia="Times New Roman" w:hAnsi="Arial" w:cs="Arial"/>
          <w:color w:val="000000"/>
          <w:sz w:val="17"/>
          <w:szCs w:val="17"/>
          <w:shd w:val="clear" w:color="auto" w:fill="FFFFFF"/>
        </w:rPr>
        <w:t>блок-секции</w:t>
      </w:r>
      <w:proofErr w:type="spellEnd"/>
      <w:r w:rsidRPr="00DD6C2D">
        <w:rPr>
          <w:rFonts w:ascii="Arial" w:eastAsia="Times New Roman" w:hAnsi="Arial" w:cs="Arial"/>
          <w:color w:val="000000"/>
          <w:sz w:val="17"/>
          <w:szCs w:val="17"/>
          <w:shd w:val="clear" w:color="auto" w:fill="FFFFFF"/>
        </w:rPr>
        <w:t xml:space="preserve"> «А», стоимостью 1 353 780 руб., в строящемся 10-ти этажном жилом доме по ул.</w:t>
      </w:r>
      <w:r w:rsidRPr="00DD6C2D">
        <w:rPr>
          <w:rFonts w:ascii="Arial" w:eastAsia="Times New Roman" w:hAnsi="Arial" w:cs="Arial"/>
          <w:color w:val="000000"/>
          <w:sz w:val="17"/>
        </w:rPr>
        <w:t> ФИО</w:t>
      </w:r>
      <w:proofErr w:type="gramStart"/>
      <w:r w:rsidRPr="00DD6C2D">
        <w:rPr>
          <w:rFonts w:ascii="Arial" w:eastAsia="Times New Roman" w:hAnsi="Arial" w:cs="Arial"/>
          <w:color w:val="000000"/>
          <w:sz w:val="17"/>
        </w:rPr>
        <w:t>4</w:t>
      </w:r>
      <w:proofErr w:type="gramEnd"/>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в</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Расчеты Марининой Ж.К. с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по соглашению об уступке пая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произведены полностью,</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произведена оплата за двухкомнатную</w:t>
      </w:r>
      <w:r w:rsidRPr="00DD6C2D">
        <w:rPr>
          <w:rFonts w:ascii="Arial" w:eastAsia="Times New Roman" w:hAnsi="Arial" w:cs="Arial"/>
          <w:color w:val="000000"/>
          <w:sz w:val="17"/>
        </w:rPr>
        <w:t>&lt;адрес&gt;</w:t>
      </w:r>
      <w:r w:rsidRPr="00DD6C2D">
        <w:rPr>
          <w:rFonts w:ascii="Arial" w:eastAsia="Times New Roman" w:hAnsi="Arial" w:cs="Arial"/>
          <w:color w:val="000000"/>
          <w:sz w:val="17"/>
          <w:szCs w:val="17"/>
          <w:shd w:val="clear" w:color="auto" w:fill="FFFFFF"/>
        </w:rPr>
        <w:t xml:space="preserve">, общей площадью 55,06 кв.м., без учета площади лоджии (площадь лоджии 2,08 кв.м., 1,71 кв.м.), расположенной на 8-ом этаже в </w:t>
      </w:r>
      <w:proofErr w:type="spellStart"/>
      <w:r w:rsidRPr="00DD6C2D">
        <w:rPr>
          <w:rFonts w:ascii="Arial" w:eastAsia="Times New Roman" w:hAnsi="Arial" w:cs="Arial"/>
          <w:color w:val="000000"/>
          <w:sz w:val="17"/>
          <w:szCs w:val="17"/>
          <w:shd w:val="clear" w:color="auto" w:fill="FFFFFF"/>
        </w:rPr>
        <w:t>блок-секции</w:t>
      </w:r>
      <w:proofErr w:type="spellEnd"/>
      <w:r w:rsidRPr="00DD6C2D">
        <w:rPr>
          <w:rFonts w:ascii="Arial" w:eastAsia="Times New Roman" w:hAnsi="Arial" w:cs="Arial"/>
          <w:color w:val="000000"/>
          <w:sz w:val="17"/>
          <w:szCs w:val="17"/>
          <w:shd w:val="clear" w:color="auto" w:fill="FFFFFF"/>
        </w:rPr>
        <w:t xml:space="preserve"> «А», в строящемся 10-ти этажном жилом доме по ул.</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на сумму 1 353 780 руб., что подтверждается квитанцией к приходному кассовому ордеру</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xml:space="preserve">, финансовой справкой </w:t>
      </w:r>
      <w:proofErr w:type="spellStart"/>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proofErr w:type="spellEnd"/>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 выданной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Первоначальный пайщик сообщил председателю ЖСК «Северный» о выходе из членов ЖСК «Северный», а Маринина Ж.К. была принята в члены ЖСК «Северный»,</w:t>
      </w: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она внесла взносы на хозяйственные нужды по договору</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от</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на сумму 40 610 руб.</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по акту приема -передачи во исполнение условий договора</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в строительстве жилого дома по</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 xml:space="preserve">ЖСК «Северный» передал, а Маринина Ж.К. (Пайщик) приняла квартиру в жилом доме по адресу: </w:t>
      </w:r>
      <w:proofErr w:type="gramStart"/>
      <w:r w:rsidRPr="00DD6C2D">
        <w:rPr>
          <w:rFonts w:ascii="Arial" w:eastAsia="Times New Roman" w:hAnsi="Arial" w:cs="Arial"/>
          <w:color w:val="000000"/>
          <w:sz w:val="17"/>
          <w:szCs w:val="17"/>
          <w:shd w:val="clear" w:color="auto" w:fill="FFFFFF"/>
        </w:rPr>
        <w:t>Российская Федерация,</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(тип: двухкомнатная, общая площадь (за исключением балконов и лоджий): 54,6 кв.м., этаж: 8).</w:t>
      </w:r>
      <w:proofErr w:type="gramEnd"/>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В связи с регистрацией квартир БТИ </w:t>
      </w:r>
      <w:proofErr w:type="gramStart"/>
      <w:r w:rsidRPr="00DD6C2D">
        <w:rPr>
          <w:rFonts w:ascii="Arial" w:eastAsia="Times New Roman" w:hAnsi="Arial" w:cs="Arial"/>
          <w:color w:val="000000"/>
          <w:sz w:val="17"/>
          <w:szCs w:val="17"/>
          <w:shd w:val="clear" w:color="auto" w:fill="FFFFFF"/>
        </w:rPr>
        <w:t>двухкомнатная</w:t>
      </w:r>
      <w:proofErr w:type="gramEnd"/>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общей площадью 54,6 кв.м. получила новый</w:t>
      </w:r>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Согласно акту приема-передачи квартиры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паевой взнос оплачен Марининой</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 xml:space="preserve">(Пайщиком ЖСК) в полном объеме, квартира передана пайщику в состоянии, соответствующем условиям вышеуказанного договора, стороны взаимных финансовых и иных претензий не имеют, что также подтверждается справкой </w:t>
      </w:r>
      <w:proofErr w:type="spellStart"/>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ДД.ММ.ГГГГ</w:t>
      </w:r>
      <w:proofErr w:type="spellEnd"/>
      <w:r w:rsidRPr="00DD6C2D">
        <w:rPr>
          <w:rFonts w:ascii="Arial" w:eastAsia="Times New Roman" w:hAnsi="Arial" w:cs="Arial"/>
          <w:color w:val="000000"/>
          <w:sz w:val="17"/>
          <w:szCs w:val="17"/>
          <w:shd w:val="clear" w:color="auto" w:fill="FFFFFF"/>
        </w:rPr>
        <w:t>, выданной ЖСК «Северный».</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Истец указывает, что с января 2018 г. она является полноправным владельцем вышеуказанной квартиры, оплачивает счета за содержание жилого помещения и предоставленные коммунальные услуги, Истцу выдана абонентская карточка АО «</w:t>
      </w:r>
      <w:proofErr w:type="spellStart"/>
      <w:r w:rsidRPr="00DD6C2D">
        <w:rPr>
          <w:rFonts w:ascii="Arial" w:eastAsia="Times New Roman" w:hAnsi="Arial" w:cs="Arial"/>
          <w:color w:val="000000"/>
          <w:sz w:val="17"/>
          <w:szCs w:val="17"/>
          <w:shd w:val="clear" w:color="auto" w:fill="FFFFFF"/>
        </w:rPr>
        <w:t>Саратовгаз</w:t>
      </w:r>
      <w:proofErr w:type="spellEnd"/>
      <w:r w:rsidRPr="00DD6C2D">
        <w:rPr>
          <w:rFonts w:ascii="Arial" w:eastAsia="Times New Roman" w:hAnsi="Arial" w:cs="Arial"/>
          <w:color w:val="000000"/>
          <w:sz w:val="17"/>
          <w:szCs w:val="17"/>
          <w:shd w:val="clear" w:color="auto" w:fill="FFFFFF"/>
        </w:rPr>
        <w:t>», она осуществляет права владения и пользования имуществом, в феврале 2018 г. по договору с ООО «</w:t>
      </w:r>
      <w:proofErr w:type="spellStart"/>
      <w:r w:rsidRPr="00DD6C2D">
        <w:rPr>
          <w:rFonts w:ascii="Arial" w:eastAsia="Times New Roman" w:hAnsi="Arial" w:cs="Arial"/>
          <w:color w:val="000000"/>
          <w:sz w:val="17"/>
          <w:szCs w:val="17"/>
          <w:shd w:val="clear" w:color="auto" w:fill="FFFFFF"/>
        </w:rPr>
        <w:t>Торэкс</w:t>
      </w:r>
      <w:proofErr w:type="spellEnd"/>
      <w:r w:rsidRPr="00DD6C2D">
        <w:rPr>
          <w:rFonts w:ascii="Arial" w:eastAsia="Times New Roman" w:hAnsi="Arial" w:cs="Arial"/>
          <w:color w:val="000000"/>
          <w:sz w:val="17"/>
          <w:szCs w:val="17"/>
          <w:shd w:val="clear" w:color="auto" w:fill="FFFFFF"/>
        </w:rPr>
        <w:t xml:space="preserve"> Саратов» Марининой Ж.К. в квартире установлена новая стальная дверь,</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 xml:space="preserve">установлен счетчик для воды </w:t>
      </w:r>
      <w:proofErr w:type="gramStart"/>
      <w:r w:rsidRPr="00DD6C2D">
        <w:rPr>
          <w:rFonts w:ascii="Arial" w:eastAsia="Times New Roman" w:hAnsi="Arial" w:cs="Arial"/>
          <w:color w:val="000000"/>
          <w:sz w:val="17"/>
          <w:szCs w:val="17"/>
          <w:shd w:val="clear" w:color="auto" w:fill="FFFFFF"/>
        </w:rPr>
        <w:t>антимагнитный</w:t>
      </w:r>
      <w:proofErr w:type="gramEnd"/>
      <w:r w:rsidRPr="00DD6C2D">
        <w:rPr>
          <w:rFonts w:ascii="Arial" w:eastAsia="Times New Roman" w:hAnsi="Arial" w:cs="Arial"/>
          <w:color w:val="000000"/>
          <w:sz w:val="17"/>
          <w:szCs w:val="17"/>
          <w:shd w:val="clear" w:color="auto" w:fill="FFFFFF"/>
        </w:rPr>
        <w:t>. С</w:t>
      </w: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Марининой Ж.К. в квартире проводятся ремонтные работы: оштукатуривание стен, потолка и иные виды ремонтных работ.</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Маринина Ж.К. обратилась в Управление Федеральной службы государственной регистрации, кадастра и картографии по Саратовской области с заявлением о государственной регистрации прав на вышеуказанную двухкомнатную квартиру.</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 xml:space="preserve">заявление и документы, представленные истцом для осуществления государственного кадастрового учета и государственной регистрации прав были ей возвращены без рассмотрения в связи с тем, что представленная справка ЖСК «Северный» содержит неоговоренные надлежащим образом исправления. </w:t>
      </w:r>
      <w:r w:rsidRPr="00DD6C2D">
        <w:rPr>
          <w:rFonts w:ascii="Arial" w:eastAsia="Times New Roman" w:hAnsi="Arial" w:cs="Arial"/>
          <w:color w:val="000000"/>
          <w:sz w:val="17"/>
          <w:szCs w:val="17"/>
          <w:shd w:val="clear" w:color="auto" w:fill="FFFFFF"/>
        </w:rPr>
        <w:lastRenderedPageBreak/>
        <w:t>Рекомендовано устранить причины, послужившие основанием для возврата заявления и документов и вновь обратиться с заявлением.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Справка, выданная ЖСК «Северный» распечатана на бланке, датированном 2018 г., содержит рукописную надпись «29 декабря» и пропечатанную на принтере надпись «2018 г.», при этом цифра «8» исправлена председателем шариковой ручкой на цифру «7».</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Данные обстоятельства послужили основанием для возвращения документов без рассмотрения Управлением Федеральной службы государственной регистрации, кадастра и картографии по Саратовской области.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После возврата документов Маринина Ж.К. неоднократно обращалась в ЖСК «Северный» с просьбой выдать необходимую справку, либо оформить надлежащим образом исправления, однако в связи со сменой председателя, новый председатель отказался выдать справку. В связи с чем, Маринина Ж.К. была вынуждена обратиться за защитой своих прав в суд с настоящим иском.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В судебном заседании истец </w:t>
      </w:r>
      <w:proofErr w:type="gramStart"/>
      <w:r w:rsidRPr="00DD6C2D">
        <w:rPr>
          <w:rFonts w:ascii="Arial" w:eastAsia="Times New Roman" w:hAnsi="Arial" w:cs="Arial"/>
          <w:color w:val="000000"/>
          <w:sz w:val="17"/>
          <w:szCs w:val="17"/>
          <w:shd w:val="clear" w:color="auto" w:fill="FFFFFF"/>
        </w:rPr>
        <w:t>Маринина</w:t>
      </w:r>
      <w:proofErr w:type="gramEnd"/>
      <w:r w:rsidRPr="00DD6C2D">
        <w:rPr>
          <w:rFonts w:ascii="Arial" w:eastAsia="Times New Roman" w:hAnsi="Arial" w:cs="Arial"/>
          <w:color w:val="000000"/>
          <w:sz w:val="17"/>
          <w:szCs w:val="17"/>
          <w:shd w:val="clear" w:color="auto" w:fill="FFFFFF"/>
        </w:rPr>
        <w:t xml:space="preserve"> Ж.К., ее представитель заявленные требования поддержали в полном объеме, просили иск удовлетворить по доводам, изложенным в иске.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Представитель ответчика ЖСК «Северный» в судебное заседание не явился, извещался надлежащим образом, возражений на исковое заявление и ходатайств об отложении слушания дела в суд не представил.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Представитель третьего лица, не заявляющего самостоятельных требований относительно предмета спора Управления Федеральной службы государственной регистрации, кадастра и картографии по Саратовской области в судебное заседание не явился, заявлений об отложении слушания дела в суд не представил.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отношении привлеченного к участию в дело в качестве третьего лица, не заявляющего самостоятельных требований относительно предмета спора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согласно выписки из ЕГРЮЛ,</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регистрирующим органом принято решение о предстоящем исключении недействующего юридического лица из единого государственного реестра юридических лиц,</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в ЕГРЮЛ внесена запись</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прекращении юридического лица (исключение из ЕГРЮЛ недействующего юридического лица).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Привлеченная к участию в дело в качестве третьего лица, не заявляющего самостоятельных требований относительно предмета спора Зайцева В.В., в судебное заседание не явилась, </w:t>
      </w:r>
      <w:proofErr w:type="gramStart"/>
      <w:r w:rsidRPr="00DD6C2D">
        <w:rPr>
          <w:rFonts w:ascii="Arial" w:eastAsia="Times New Roman" w:hAnsi="Arial" w:cs="Arial"/>
          <w:color w:val="000000"/>
          <w:sz w:val="17"/>
          <w:szCs w:val="17"/>
          <w:shd w:val="clear" w:color="auto" w:fill="FFFFFF"/>
        </w:rPr>
        <w:t>содержится в</w:t>
      </w:r>
      <w:r w:rsidRPr="00DD6C2D">
        <w:rPr>
          <w:rFonts w:ascii="Arial" w:eastAsia="Times New Roman" w:hAnsi="Arial" w:cs="Arial"/>
          <w:color w:val="000000"/>
          <w:sz w:val="17"/>
        </w:rPr>
        <w:t> &lt;данные изъяты</w:t>
      </w:r>
      <w:proofErr w:type="gramEnd"/>
      <w:r w:rsidRPr="00DD6C2D">
        <w:rPr>
          <w:rFonts w:ascii="Arial" w:eastAsia="Times New Roman" w:hAnsi="Arial" w:cs="Arial"/>
          <w:color w:val="000000"/>
          <w:sz w:val="17"/>
        </w:rPr>
        <w:t>&gt;</w:t>
      </w:r>
      <w:r w:rsidRPr="00DD6C2D">
        <w:rPr>
          <w:rFonts w:ascii="Arial" w:eastAsia="Times New Roman" w:hAnsi="Arial" w:cs="Arial"/>
          <w:color w:val="000000"/>
          <w:sz w:val="17"/>
          <w:szCs w:val="17"/>
          <w:shd w:val="clear" w:color="auto" w:fill="FFFFFF"/>
        </w:rPr>
        <w:t>. Разрешение вопроса оставила на усмотрение суда, просила принять решение с учетом отзыва на исковое заявление.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На основании ст. 167 ГПК РФ суд определил рассмотреть дело в отсутствие не явившихся лиц.</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Выслушав истца, ее представителя, изучив материалы дела, суд приходит к следующему.</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Согласно ст. 46 Конституции РФ каждому гарантируется судебная защита.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В соответствии с п. 1 ст. 8 ГК РФ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roofErr w:type="gramEnd"/>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силу ст. 12 ГК РФ к способам защиты гражданских прав отнесено: признание права, самозащиты права, восстановление положения, существовавшего до нарушения права, и пресечения действий, нарушающих право или создающих угрозу его нарушения, и другими способами предусмотренными законом.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На основании п. 1 ст. 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настоящий федеральный закон регулирует отношения, связанные с привлечением денежных средств граждан и юридических лиц для долевого строительства многоквартирных домов и (или) иных объектов недвижимости (далее</w:t>
      </w:r>
      <w:proofErr w:type="gramEnd"/>
      <w:r w:rsidRPr="00DD6C2D">
        <w:rPr>
          <w:rFonts w:ascii="Arial" w:eastAsia="Times New Roman" w:hAnsi="Arial" w:cs="Arial"/>
          <w:color w:val="000000"/>
          <w:sz w:val="17"/>
          <w:szCs w:val="17"/>
          <w:shd w:val="clear" w:color="auto" w:fill="FFFFFF"/>
        </w:rPr>
        <w:t xml:space="preserve"> – участники долевого строительства)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(или) ином объекте недвижимости, а также устанавливает гарантии защиты прав, законных интересов и имущества участников долевого строительства.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Исходя из положений ст. 4 указанного Закона,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w:t>
      </w:r>
      <w:proofErr w:type="gramEnd"/>
      <w:r w:rsidRPr="00DD6C2D">
        <w:rPr>
          <w:rFonts w:ascii="Arial" w:eastAsia="Times New Roman" w:hAnsi="Arial" w:cs="Arial"/>
          <w:color w:val="000000"/>
          <w:sz w:val="17"/>
          <w:szCs w:val="17"/>
          <w:shd w:val="clear" w:color="auto" w:fill="FFFFFF"/>
        </w:rPr>
        <w:t xml:space="preserve">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 xml:space="preserve">Согласно ст. 6 данного Закона 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w:t>
      </w:r>
      <w:proofErr w:type="spellStart"/>
      <w:r w:rsidRPr="00DD6C2D">
        <w:rPr>
          <w:rFonts w:ascii="Arial" w:eastAsia="Times New Roman" w:hAnsi="Arial" w:cs="Arial"/>
          <w:color w:val="000000"/>
          <w:sz w:val="17"/>
          <w:szCs w:val="17"/>
          <w:shd w:val="clear" w:color="auto" w:fill="FFFFFF"/>
        </w:rPr>
        <w:t>блок-секции</w:t>
      </w:r>
      <w:proofErr w:type="spellEnd"/>
      <w:r w:rsidRPr="00DD6C2D">
        <w:rPr>
          <w:rFonts w:ascii="Arial" w:eastAsia="Times New Roman" w:hAnsi="Arial" w:cs="Arial"/>
          <w:color w:val="000000"/>
          <w:sz w:val="17"/>
          <w:szCs w:val="17"/>
          <w:shd w:val="clear" w:color="auto" w:fill="FFFFFF"/>
        </w:rPr>
        <w:t xml:space="preserve"> многоквартирного дома, </w:t>
      </w:r>
      <w:r w:rsidRPr="00DD6C2D">
        <w:rPr>
          <w:rFonts w:ascii="Arial" w:eastAsia="Times New Roman" w:hAnsi="Arial" w:cs="Arial"/>
          <w:color w:val="000000"/>
          <w:sz w:val="17"/>
          <w:szCs w:val="17"/>
          <w:shd w:val="clear" w:color="auto" w:fill="FFFFFF"/>
        </w:rPr>
        <w:lastRenderedPageBreak/>
        <w:t>имеющей отдельный подъезд с выходом на территорию общего пользования</w:t>
      </w:r>
      <w:proofErr w:type="gramEnd"/>
      <w:r w:rsidRPr="00DD6C2D">
        <w:rPr>
          <w:rFonts w:ascii="Arial" w:eastAsia="Times New Roman" w:hAnsi="Arial" w:cs="Arial"/>
          <w:color w:val="000000"/>
          <w:sz w:val="17"/>
          <w:szCs w:val="17"/>
          <w:shd w:val="clear" w:color="auto" w:fill="FFFFFF"/>
        </w:rPr>
        <w:t>, за исключением случая, установленного частью 3 настоящей статьи.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силу ст. 55 ГПК РФ доказательствами по гражданскому делу являются любые фактические данные, на основе которых в определенном законом порядке суд устанавливает наличие или отсутствие обстоятельств, обосновывающих требования и возражения сторон, иные обстоятельства, имеющие значение для правильного разрешения дела. Эти данные могут устанавливаться объяснениями сторон, показаниями свидетелей, письменными доказательствами.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Согласно ч. 2 ст. 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привлечение денежных средств граждан, связанное с возникающим у граждан правом собственности на жилые помещения в многоквартирных домах, которые на момент привлечения таких денежных средств граждан не</w:t>
      </w:r>
      <w:proofErr w:type="gramEnd"/>
      <w:r w:rsidRPr="00DD6C2D">
        <w:rPr>
          <w:rFonts w:ascii="Arial" w:eastAsia="Times New Roman" w:hAnsi="Arial" w:cs="Arial"/>
          <w:color w:val="000000"/>
          <w:sz w:val="17"/>
          <w:szCs w:val="17"/>
          <w:shd w:val="clear" w:color="auto" w:fill="FFFFFF"/>
        </w:rPr>
        <w:t xml:space="preserve"> введены в эксплуатацию в порядке, установленном законодательством о градостроительной деятельности (далее - привлечение денежных сре</w:t>
      </w:r>
      <w:proofErr w:type="gramStart"/>
      <w:r w:rsidRPr="00DD6C2D">
        <w:rPr>
          <w:rFonts w:ascii="Arial" w:eastAsia="Times New Roman" w:hAnsi="Arial" w:cs="Arial"/>
          <w:color w:val="000000"/>
          <w:sz w:val="17"/>
          <w:szCs w:val="17"/>
          <w:shd w:val="clear" w:color="auto" w:fill="FFFFFF"/>
        </w:rPr>
        <w:t>дств гр</w:t>
      </w:r>
      <w:proofErr w:type="gramEnd"/>
      <w:r w:rsidRPr="00DD6C2D">
        <w:rPr>
          <w:rFonts w:ascii="Arial" w:eastAsia="Times New Roman" w:hAnsi="Arial" w:cs="Arial"/>
          <w:color w:val="000000"/>
          <w:sz w:val="17"/>
          <w:szCs w:val="17"/>
          <w:shd w:val="clear" w:color="auto" w:fill="FFFFFF"/>
        </w:rPr>
        <w:t xml:space="preserve">аждан для строительства), допускается только: 1) на основании договора участия в долевом строительстве; </w:t>
      </w:r>
      <w:proofErr w:type="gramStart"/>
      <w:r w:rsidRPr="00DD6C2D">
        <w:rPr>
          <w:rFonts w:ascii="Arial" w:eastAsia="Times New Roman" w:hAnsi="Arial" w:cs="Arial"/>
          <w:color w:val="000000"/>
          <w:sz w:val="17"/>
          <w:szCs w:val="17"/>
          <w:shd w:val="clear" w:color="auto" w:fill="FFFFFF"/>
        </w:rPr>
        <w:t>2) путем выпуска эмитентом, имеющим в собственности или на праве аренды, праве субаренды земельный участок и получившим в установленном порядке разрешение на строительство на этом земельном участке многоквартирного дома, облигаций особого вида - жилищных сертификатов, закрепляющих право их владельцев на получение от эмитента жилых помещений в соответствии с законодательством Российской Федерации о ценных бумагах;</w:t>
      </w:r>
      <w:proofErr w:type="gramEnd"/>
      <w:r w:rsidRPr="00DD6C2D">
        <w:rPr>
          <w:rFonts w:ascii="Arial" w:eastAsia="Times New Roman" w:hAnsi="Arial" w:cs="Arial"/>
          <w:color w:val="000000"/>
          <w:sz w:val="17"/>
          <w:szCs w:val="17"/>
          <w:shd w:val="clear" w:color="auto" w:fill="FFFFFF"/>
        </w:rPr>
        <w:t xml:space="preserve"> 3) жилищно-строительными и жилищными накопительными кооперативами в соответствии с федеральными законами, регулирующими деятельность таких кооперативов.</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В соответствии с ч. 2.1 ст. 1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запрещается привлечение денежных средств граждан для строительства в нарушение требований, установленных частью 2 настоящей статьи.</w:t>
      </w:r>
      <w:proofErr w:type="gramEnd"/>
      <w:r w:rsidRPr="00DD6C2D">
        <w:rPr>
          <w:rFonts w:ascii="Arial" w:eastAsia="Times New Roman" w:hAnsi="Arial" w:cs="Arial"/>
          <w:color w:val="000000"/>
          <w:sz w:val="17"/>
          <w:szCs w:val="17"/>
          <w:shd w:val="clear" w:color="auto" w:fill="FFFFFF"/>
        </w:rPr>
        <w:t xml:space="preserve"> Сделка по привлечению денежных сре</w:t>
      </w:r>
      <w:proofErr w:type="gramStart"/>
      <w:r w:rsidRPr="00DD6C2D">
        <w:rPr>
          <w:rFonts w:ascii="Arial" w:eastAsia="Times New Roman" w:hAnsi="Arial" w:cs="Arial"/>
          <w:color w:val="000000"/>
          <w:sz w:val="17"/>
          <w:szCs w:val="17"/>
          <w:shd w:val="clear" w:color="auto" w:fill="FFFFFF"/>
        </w:rPr>
        <w:t>дств гр</w:t>
      </w:r>
      <w:proofErr w:type="gramEnd"/>
      <w:r w:rsidRPr="00DD6C2D">
        <w:rPr>
          <w:rFonts w:ascii="Arial" w:eastAsia="Times New Roman" w:hAnsi="Arial" w:cs="Arial"/>
          <w:color w:val="000000"/>
          <w:sz w:val="17"/>
          <w:szCs w:val="17"/>
          <w:shd w:val="clear" w:color="auto" w:fill="FFFFFF"/>
        </w:rPr>
        <w:t>аждан для строительства, совершенная в нарушение требований, установленных частью 2 настоящей статьи, может быть признана судом недействительной только по иску гражданина, заключившего такую сделку. Следовательно, по указанным основаниям за признанием сделки недействительной вправе обратиться гражданин, а не ЖСК.</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Статьей 8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предусмотрено, что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w:t>
      </w:r>
      <w:proofErr w:type="gramEnd"/>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После получения застройщиком в установленном порядке разрешения на ввод в эксплуатацию многоквартирного дома и (или) иного объекта недвижимости застройщик обязан передать объект долевого строительства не позднее предусмотренного договором срока. При этом не допускается досрочное исполнение застройщиком обязательства по передаче объекта долевого строительства, если иное не установлено договором.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соответствии со ст. 12 указанного Закона,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Обязательства участника долевого строительства считаются исполненными с момента уплаты в полном объеме денежных сре</w:t>
      </w:r>
      <w:proofErr w:type="gramStart"/>
      <w:r w:rsidRPr="00DD6C2D">
        <w:rPr>
          <w:rFonts w:ascii="Arial" w:eastAsia="Times New Roman" w:hAnsi="Arial" w:cs="Arial"/>
          <w:color w:val="000000"/>
          <w:sz w:val="17"/>
          <w:szCs w:val="17"/>
          <w:shd w:val="clear" w:color="auto" w:fill="FFFFFF"/>
        </w:rPr>
        <w:t>дств в с</w:t>
      </w:r>
      <w:proofErr w:type="gramEnd"/>
      <w:r w:rsidRPr="00DD6C2D">
        <w:rPr>
          <w:rFonts w:ascii="Arial" w:eastAsia="Times New Roman" w:hAnsi="Arial" w:cs="Arial"/>
          <w:color w:val="000000"/>
          <w:sz w:val="17"/>
          <w:szCs w:val="17"/>
          <w:shd w:val="clear" w:color="auto" w:fill="FFFFFF"/>
        </w:rPr>
        <w:t>оответствии с договором и подписания сторонами передаточного акта или иного документа о передаче объекта долевого строительства.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судебном заседании установлено, что вышеуказанный многоквартирный жилой дом по адресу: Российская Федерация,</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 xml:space="preserve">был введен в эксплуатацию </w:t>
      </w:r>
      <w:proofErr w:type="spellStart"/>
      <w:r w:rsidRPr="00DD6C2D">
        <w:rPr>
          <w:rFonts w:ascii="Arial" w:eastAsia="Times New Roman" w:hAnsi="Arial" w:cs="Arial"/>
          <w:color w:val="000000"/>
          <w:sz w:val="17"/>
          <w:szCs w:val="17"/>
          <w:shd w:val="clear" w:color="auto" w:fill="FFFFFF"/>
        </w:rPr>
        <w:t>в</w:t>
      </w: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proofErr w:type="spellEnd"/>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г., фактически квартира истцу передана, в том числе: переданы ключи от входной двери.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соответствии с п. 1 ст. 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Участие граждан в долевом строительстве многоквартирных домов и иных объектов недвижимости представляет собой один из способов приобретения права частной собственности на жилые и нежилые помещения в таких домах (объектах), которое охраняется законом (часть 1 статьи 35 Конституции РФ), и одновременно - один из способов реализации права каждого на жилище (часть 1 статьи 40 Конституции РФ).</w:t>
      </w:r>
      <w:proofErr w:type="gramEnd"/>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соответствии с Законом об участии в долевом строительстве объектом долевого строительства признается жилое или нежилое помещение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объекта недвижимости, строящегося с привлечением денежных средств участника долевого строительства.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lastRenderedPageBreak/>
        <w:t>В силу ст. 219 ГК РФ право собственности на здания, сооружения и иное вновь созданное недвижимое, имущество, подлежащее государственной регистрации, возникает с момента такой регистрации.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Согласно п. 2 ст.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В силу п. 59 Постановления Пленума Верховного Суда РФ № 10, Пленума Высшего Арбитражного Суда РФ №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если иное не предусмотрено законом, иск о признании права подлежит удовлетворению в случае представления истцом доказательств возникновения у него соответствующего</w:t>
      </w:r>
      <w:proofErr w:type="gramEnd"/>
      <w:r w:rsidRPr="00DD6C2D">
        <w:rPr>
          <w:rFonts w:ascii="Arial" w:eastAsia="Times New Roman" w:hAnsi="Arial" w:cs="Arial"/>
          <w:color w:val="000000"/>
          <w:sz w:val="17"/>
          <w:szCs w:val="17"/>
          <w:shd w:val="clear" w:color="auto" w:fill="FFFFFF"/>
        </w:rPr>
        <w:t xml:space="preserve"> права. Признание права является одним из способов защиты права. При этом лицо, считающее себя собственником спорного имущества, должно доказать законность оснований возникновения права собственности на недвижимость (ст. 12 ГК РФ). На объект недвижимого имущества может быть признано право собственности по решению суда.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Материалами дела подтверждается, что застройщиком 10-этажного жилого дома со встроено-пристроенными помещениями торгового назначения по адресу: Российская Федерация,</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ЖСК «Северный», ОГРН</w:t>
      </w:r>
      <w:r w:rsidRPr="00DD6C2D">
        <w:rPr>
          <w:rFonts w:ascii="Arial" w:eastAsia="Times New Roman" w:hAnsi="Arial" w:cs="Arial"/>
          <w:color w:val="000000"/>
          <w:sz w:val="17"/>
        </w:rPr>
        <w:t> &lt;данные изъяты&gt;</w:t>
      </w:r>
      <w:r w:rsidRPr="00DD6C2D">
        <w:rPr>
          <w:rFonts w:ascii="Arial" w:eastAsia="Times New Roman" w:hAnsi="Arial" w:cs="Arial"/>
          <w:color w:val="000000"/>
          <w:sz w:val="17"/>
          <w:szCs w:val="17"/>
          <w:shd w:val="clear" w:color="auto" w:fill="FFFFFF"/>
        </w:rPr>
        <w:t>. Строительство многоквартирного жилого дома потребительский кооператив осуществлял в соответствии с Распоряжением Комитета по управлению имуществом</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w:t>
      </w:r>
      <w:proofErr w:type="spellStart"/>
      <w:r w:rsidRPr="00DD6C2D">
        <w:rPr>
          <w:rFonts w:ascii="Arial" w:eastAsia="Times New Roman" w:hAnsi="Arial" w:cs="Arial"/>
          <w:color w:val="000000"/>
          <w:sz w:val="17"/>
          <w:szCs w:val="17"/>
          <w:shd w:val="clear" w:color="auto" w:fill="FFFFFF"/>
        </w:rPr>
        <w:t>р</w:t>
      </w:r>
      <w:proofErr w:type="spellEnd"/>
      <w:r w:rsidRPr="00DD6C2D">
        <w:rPr>
          <w:rFonts w:ascii="Arial" w:eastAsia="Times New Roman" w:hAnsi="Arial" w:cs="Arial"/>
          <w:color w:val="000000"/>
          <w:sz w:val="17"/>
          <w:szCs w:val="17"/>
          <w:shd w:val="clear" w:color="auto" w:fill="FFFFFF"/>
        </w:rPr>
        <w:t xml:space="preserve"> и разрешением на строительство</w:t>
      </w:r>
      <w:r w:rsidRPr="00DD6C2D">
        <w:rPr>
          <w:rFonts w:ascii="Arial" w:eastAsia="Times New Roman" w:hAnsi="Arial" w:cs="Arial"/>
          <w:color w:val="000000"/>
          <w:sz w:val="17"/>
        </w:rPr>
        <w:t> &lt;данные изъяты&gt;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выданного Администрацией муниципального образования «</w:t>
      </w:r>
      <w:r w:rsidRPr="00DD6C2D">
        <w:rPr>
          <w:rFonts w:ascii="Arial" w:eastAsia="Times New Roman" w:hAnsi="Arial" w:cs="Arial"/>
          <w:color w:val="000000"/>
          <w:sz w:val="17"/>
        </w:rPr>
        <w:t>&lt;адрес&gt;</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rPr>
        <w:t>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истец заключил с 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(Первоначальный пайщик) в лице директора</w:t>
      </w:r>
      <w:r w:rsidRPr="00DD6C2D">
        <w:rPr>
          <w:rFonts w:ascii="Arial" w:eastAsia="Times New Roman" w:hAnsi="Arial" w:cs="Arial"/>
          <w:color w:val="000000"/>
          <w:sz w:val="17"/>
        </w:rPr>
        <w:t> ФИО5</w:t>
      </w:r>
      <w:r w:rsidRPr="00DD6C2D">
        <w:rPr>
          <w:rFonts w:ascii="Arial" w:eastAsia="Times New Roman" w:hAnsi="Arial" w:cs="Arial"/>
          <w:color w:val="000000"/>
          <w:sz w:val="17"/>
          <w:szCs w:val="17"/>
          <w:shd w:val="clear" w:color="auto" w:fill="FFFFFF"/>
        </w:rPr>
        <w:t>, а также ЖСК «Северный» в лице председателя ЖСК «Северный»</w:t>
      </w:r>
      <w:r w:rsidRPr="00DD6C2D">
        <w:rPr>
          <w:rFonts w:ascii="Arial" w:eastAsia="Times New Roman" w:hAnsi="Arial" w:cs="Arial"/>
          <w:color w:val="000000"/>
          <w:sz w:val="17"/>
        </w:rPr>
        <w:t>ФИО6 </w:t>
      </w:r>
      <w:r w:rsidRPr="00DD6C2D">
        <w:rPr>
          <w:rFonts w:ascii="Arial" w:eastAsia="Times New Roman" w:hAnsi="Arial" w:cs="Arial"/>
          <w:color w:val="000000"/>
          <w:sz w:val="17"/>
          <w:szCs w:val="17"/>
          <w:shd w:val="clear" w:color="auto" w:fill="FFFFFF"/>
        </w:rPr>
        <w:t>соглашение об уступке пая, по условиям которого Первоначальный пайщик уступил за цену 1 353 780 (один миллион триста пятьдесят три тысячи семьсот восемьдесят) рублей</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свой пай в виде двухкомнатной</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 xml:space="preserve">, общей площадью 55,06 кв.м., без учета площади лоджии (площадь лоджии 2,08 кв.м., 1,71 кв.м.), расположенной на 8-ом этаже в </w:t>
      </w:r>
      <w:proofErr w:type="spellStart"/>
      <w:r w:rsidRPr="00DD6C2D">
        <w:rPr>
          <w:rFonts w:ascii="Arial" w:eastAsia="Times New Roman" w:hAnsi="Arial" w:cs="Arial"/>
          <w:color w:val="000000"/>
          <w:sz w:val="17"/>
          <w:szCs w:val="17"/>
          <w:shd w:val="clear" w:color="auto" w:fill="FFFFFF"/>
        </w:rPr>
        <w:t>блок-секции</w:t>
      </w:r>
      <w:proofErr w:type="spellEnd"/>
      <w:r w:rsidRPr="00DD6C2D">
        <w:rPr>
          <w:rFonts w:ascii="Arial" w:eastAsia="Times New Roman" w:hAnsi="Arial" w:cs="Arial"/>
          <w:color w:val="000000"/>
          <w:sz w:val="17"/>
          <w:szCs w:val="17"/>
          <w:shd w:val="clear" w:color="auto" w:fill="FFFFFF"/>
        </w:rPr>
        <w:t xml:space="preserve"> «А», в строящемся 10-ти этажном жилом доме по ул.</w:t>
      </w:r>
      <w:r w:rsidRPr="00DD6C2D">
        <w:rPr>
          <w:rFonts w:ascii="Arial" w:eastAsia="Times New Roman" w:hAnsi="Arial" w:cs="Arial"/>
          <w:color w:val="000000"/>
          <w:sz w:val="17"/>
        </w:rPr>
        <w:t> ФИО</w:t>
      </w:r>
      <w:proofErr w:type="gramStart"/>
      <w:r w:rsidRPr="00DD6C2D">
        <w:rPr>
          <w:rFonts w:ascii="Arial" w:eastAsia="Times New Roman" w:hAnsi="Arial" w:cs="Arial"/>
          <w:color w:val="000000"/>
          <w:sz w:val="17"/>
        </w:rPr>
        <w:t>4</w:t>
      </w:r>
      <w:proofErr w:type="gramEnd"/>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в</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(адрес строительный).</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ООО «</w:t>
      </w:r>
      <w:proofErr w:type="spellStart"/>
      <w:r w:rsidRPr="00DD6C2D">
        <w:rPr>
          <w:rFonts w:ascii="Arial" w:eastAsia="Times New Roman" w:hAnsi="Arial" w:cs="Arial"/>
          <w:color w:val="000000"/>
          <w:sz w:val="17"/>
          <w:szCs w:val="17"/>
          <w:shd w:val="clear" w:color="auto" w:fill="FFFFFF"/>
        </w:rPr>
        <w:t>Дельмар</w:t>
      </w:r>
      <w:proofErr w:type="spellEnd"/>
      <w:r w:rsidRPr="00DD6C2D">
        <w:rPr>
          <w:rFonts w:ascii="Arial" w:eastAsia="Times New Roman" w:hAnsi="Arial" w:cs="Arial"/>
          <w:color w:val="000000"/>
          <w:sz w:val="17"/>
          <w:szCs w:val="17"/>
          <w:shd w:val="clear" w:color="auto" w:fill="FFFFFF"/>
        </w:rPr>
        <w:t>» пай принадлежал на основании договора</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в строительстве жилого дома по</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В разделе 2 договора</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в строительстве жилого дома по</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 xml:space="preserve">ЖСК обязался по окончании строительства и сдачи дома в эксплуатацию в течение 1-го месяца, а также при условии полной выплаты паевого и организационных взносов, предусмотренных уставом ЖСК и решениями общих собраний кооператива передать пайщику по акту приема-передачи жилое помещение (квартиру); </w:t>
      </w:r>
      <w:proofErr w:type="gramStart"/>
      <w:r w:rsidRPr="00DD6C2D">
        <w:rPr>
          <w:rFonts w:ascii="Arial" w:eastAsia="Times New Roman" w:hAnsi="Arial" w:cs="Arial"/>
          <w:color w:val="000000"/>
          <w:sz w:val="17"/>
          <w:szCs w:val="17"/>
          <w:shd w:val="clear" w:color="auto" w:fill="FFFFFF"/>
        </w:rPr>
        <w:t>пайщик обязался вступить в члены ЖСК «Северный», оплатив вступительный взнос в размере 1000 руб. и произвести оплату стоимости жилого помещения (квартиры) в строящемся жилом доме в порядке, размере и сроки, установленные в п. 3.1. договора, принять по акту приема-передачи жилое помещение, нести ответственность за его сохранность, оплачивать эксплуатационные расходы и коммунальные услуги по счетам «ЖСК», и зарегистрировать право собственности на</w:t>
      </w:r>
      <w:proofErr w:type="gramEnd"/>
      <w:r w:rsidRPr="00DD6C2D">
        <w:rPr>
          <w:rFonts w:ascii="Arial" w:eastAsia="Times New Roman" w:hAnsi="Arial" w:cs="Arial"/>
          <w:color w:val="000000"/>
          <w:sz w:val="17"/>
          <w:szCs w:val="17"/>
          <w:shd w:val="clear" w:color="auto" w:fill="FFFFFF"/>
        </w:rPr>
        <w:t xml:space="preserve"> него. Обязательства пайщика Марининой Ж.К. по выплате паевого и вступительного взноса, взносов на </w:t>
      </w:r>
      <w:proofErr w:type="spellStart"/>
      <w:r w:rsidRPr="00DD6C2D">
        <w:rPr>
          <w:rFonts w:ascii="Arial" w:eastAsia="Times New Roman" w:hAnsi="Arial" w:cs="Arial"/>
          <w:color w:val="000000"/>
          <w:sz w:val="17"/>
          <w:szCs w:val="17"/>
          <w:shd w:val="clear" w:color="auto" w:fill="FFFFFF"/>
        </w:rPr>
        <w:t>хоз</w:t>
      </w:r>
      <w:proofErr w:type="spellEnd"/>
      <w:r w:rsidRPr="00DD6C2D">
        <w:rPr>
          <w:rFonts w:ascii="Arial" w:eastAsia="Times New Roman" w:hAnsi="Arial" w:cs="Arial"/>
          <w:color w:val="000000"/>
          <w:sz w:val="17"/>
          <w:szCs w:val="17"/>
          <w:shd w:val="clear" w:color="auto" w:fill="FFFFFF"/>
        </w:rPr>
        <w:t>. нужды исполнены надлежащим образом, что подтверждается квитанциями к приходному кассовому ордеру:</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финансовой справкой</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уведомлением</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актом приема-передачи квартиры от 29.12. 2017 г.; справкой 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Факт выдачи Марининой Ж.К. справки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ФИО6 </w:t>
      </w:r>
      <w:r w:rsidRPr="00DD6C2D">
        <w:rPr>
          <w:rFonts w:ascii="Arial" w:eastAsia="Times New Roman" w:hAnsi="Arial" w:cs="Arial"/>
          <w:color w:val="000000"/>
          <w:sz w:val="17"/>
          <w:szCs w:val="17"/>
          <w:shd w:val="clear" w:color="auto" w:fill="FFFFFF"/>
        </w:rPr>
        <w:t>не отрицает, указывая, что справка, предоставленная Марининой Ж.К. (с исправлениями), была выдана мной (Зайцевой В.В.), свою подпись не оспаривает.</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Из справки выданной ЖСК «Северный»</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следует, что Маринина Ж.К. принята в члены ЖСК «Северный», полностью оплатила паевой взнос, расчеты произведены полностью, претензий к Марининой Ж.К. нет.</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Указанный документ по своему тексту и содержанию не допускает двойного толкования каких-либо юридически значимых указанных в нем обстоятельств, и не содержит таких исправлений, которые </w:t>
      </w:r>
      <w:proofErr w:type="gramStart"/>
      <w:r w:rsidRPr="00DD6C2D">
        <w:rPr>
          <w:rFonts w:ascii="Arial" w:eastAsia="Times New Roman" w:hAnsi="Arial" w:cs="Arial"/>
          <w:color w:val="000000"/>
          <w:sz w:val="17"/>
          <w:szCs w:val="17"/>
          <w:shd w:val="clear" w:color="auto" w:fill="FFFFFF"/>
        </w:rPr>
        <w:t>бы не</w:t>
      </w:r>
      <w:proofErr w:type="gramEnd"/>
      <w:r w:rsidRPr="00DD6C2D">
        <w:rPr>
          <w:rFonts w:ascii="Arial" w:eastAsia="Times New Roman" w:hAnsi="Arial" w:cs="Arial"/>
          <w:color w:val="000000"/>
          <w:sz w:val="17"/>
          <w:szCs w:val="17"/>
          <w:shd w:val="clear" w:color="auto" w:fill="FFFFFF"/>
        </w:rPr>
        <w:t xml:space="preserve"> позволяли однозначно истолковать содержание.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Действующий в настоящее время председатель правления ЖСК «Северный» в своем ответе</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на обращение Марининой Ж.К. подтверждает, что в связи с регистрацией квартир БТИ двухкомнатная</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общей площадью 54,6 кв.м. получила новый</w:t>
      </w:r>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Согласно ст. 121 ЖК РФ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приме в члены жилищного кооператива общим собранием членов кооператива (конференции).</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 xml:space="preserve">В силу положений ст. 124 ЖК РФ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w:t>
      </w:r>
      <w:r w:rsidRPr="00DD6C2D">
        <w:rPr>
          <w:rFonts w:ascii="Arial" w:eastAsia="Times New Roman" w:hAnsi="Arial" w:cs="Arial"/>
          <w:color w:val="000000"/>
          <w:sz w:val="17"/>
          <w:szCs w:val="17"/>
          <w:shd w:val="clear" w:color="auto" w:fill="FFFFFF"/>
        </w:rPr>
        <w:lastRenderedPageBreak/>
        <w:t>предоставляется жилое помещение в домах жилищного кооператива в соответствии с размером внесенного паевого взноса.</w:t>
      </w:r>
      <w:proofErr w:type="gramEnd"/>
      <w:r w:rsidRPr="00DD6C2D">
        <w:rPr>
          <w:rFonts w:ascii="Arial" w:eastAsia="Times New Roman" w:hAnsi="Arial" w:cs="Arial"/>
          <w:color w:val="000000"/>
          <w:sz w:val="17"/>
          <w:szCs w:val="17"/>
          <w:shd w:val="clear" w:color="auto" w:fill="FFFFFF"/>
        </w:rPr>
        <w:t xml:space="preserve"> Решения общего собрания членов жилищного кооператива (конференции) являются основанием вселения в жилые помещения в домах жилищного кооператива.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соответствии с пунктами 1.1, 5.1.-5.3. Устава ЖСК «Северный», утвержденного решением собрания учредителей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кооператив создан на добровольной основе для удовлетворения потребностей членов кооператива в жилье, а также управления жилыми и нежилыми помещениями в кооперативном доме.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Членами кооператива могут быть граждане, достигшие 16-летнего возраста, и (или) юридические лица. Члены кооператива своими средствами участвуют в строительстве, реконструкции и последующем содержании многоквартирного дома. Членами кооператива могут быть его учредители и лица, впоследствии принятые в кооператив в соответствии с предусмотренной настоящим Уставом процедурой. Количество членов кооператива не должно превышать количество жилых помещений в строящемся или приобретаемом кооперативом многоквартирном доме.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Граждане или юридические лица, желающие вступить в члены кооператива, подают в правление заявление в письменной форме о приеме в члены кооператива, в котором указывают свои паспортные данные, для юридических лиц — банковские реквизиты и наименование.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Заявление о приеме в члены кооператива должно быть рассмотрено в течени</w:t>
      </w:r>
      <w:proofErr w:type="gramStart"/>
      <w:r w:rsidRPr="00DD6C2D">
        <w:rPr>
          <w:rFonts w:ascii="Arial" w:eastAsia="Times New Roman" w:hAnsi="Arial" w:cs="Arial"/>
          <w:color w:val="000000"/>
          <w:sz w:val="17"/>
          <w:szCs w:val="17"/>
          <w:shd w:val="clear" w:color="auto" w:fill="FFFFFF"/>
        </w:rPr>
        <w:t>и</w:t>
      </w:r>
      <w:proofErr w:type="gramEnd"/>
      <w:r w:rsidRPr="00DD6C2D">
        <w:rPr>
          <w:rFonts w:ascii="Arial" w:eastAsia="Times New Roman" w:hAnsi="Arial" w:cs="Arial"/>
          <w:color w:val="000000"/>
          <w:sz w:val="17"/>
          <w:szCs w:val="17"/>
          <w:shd w:val="clear" w:color="auto" w:fill="FFFFFF"/>
        </w:rPr>
        <w:t xml:space="preserve"> месяца правлением кооператива и утверждено решением общего собрания членов кооператива. Гражданин или юридическое лицо признается членом кооператива с момента уплаты вступительного взноса после утверждения решения о приме в члены кооператива общим собранием членов кооператива.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Пунктом 5.7 Устава ЖСК «Северный» определено, что членам кооператива на основании решения общего собрания членов кооператива предоставляется жилое помещение в домах кооператива в соответствии с размером внесенного паевого взноса.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Основанием владения, пользования и в установленных законодательством пределах распоряжения жилым помещением является членство в кооперативе.</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судебном заседании установлено, что истец обязанность по вступлению в члены ЖСК «Северный», предусмотренную договором</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 паевом участии в строительстве жилого дома по</w:t>
      </w:r>
      <w:r w:rsidRPr="00DD6C2D">
        <w:rPr>
          <w:rFonts w:ascii="Arial" w:eastAsia="Times New Roman" w:hAnsi="Arial" w:cs="Arial"/>
          <w:color w:val="000000"/>
          <w:sz w:val="17"/>
        </w:rPr>
        <w:t> &lt;адрес&gt;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исполнил.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Из справки выданной ЖСК «Северный»</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следует, что Маринина Ж.К. принята в члены кооператива.</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силу п. 2 ст. 8 ГК РФ права на имущество, подлежащие государственной регистрации, возникают с момента регистрации соответствующих прав на него, если иное не установлено законом.</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Материалами дела подтверждается факт передачи квартиры во владение Марининой Ж.К., в том числе Актом приема-передачи квартиры 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Материалами дела также подтверждается факт владения Марининой Ж.К. вышеуказанной квартирой, Истец оплачивает счета за содержание жилого помещения и предоставленные коммунальные услуги, Истцу выдана абонентская карточка АО «</w:t>
      </w:r>
      <w:proofErr w:type="spellStart"/>
      <w:r w:rsidRPr="00DD6C2D">
        <w:rPr>
          <w:rFonts w:ascii="Arial" w:eastAsia="Times New Roman" w:hAnsi="Arial" w:cs="Arial"/>
          <w:color w:val="000000"/>
          <w:sz w:val="17"/>
          <w:szCs w:val="17"/>
          <w:shd w:val="clear" w:color="auto" w:fill="FFFFFF"/>
        </w:rPr>
        <w:t>Саратовгаз</w:t>
      </w:r>
      <w:proofErr w:type="spellEnd"/>
      <w:r w:rsidRPr="00DD6C2D">
        <w:rPr>
          <w:rFonts w:ascii="Arial" w:eastAsia="Times New Roman" w:hAnsi="Arial" w:cs="Arial"/>
          <w:color w:val="000000"/>
          <w:sz w:val="17"/>
          <w:szCs w:val="17"/>
          <w:shd w:val="clear" w:color="auto" w:fill="FFFFFF"/>
        </w:rPr>
        <w:t>», она осуществляет права владения и пользования имуществом, в феврале 2018 г. по договору с ООО «</w:t>
      </w:r>
      <w:proofErr w:type="spellStart"/>
      <w:r w:rsidRPr="00DD6C2D">
        <w:rPr>
          <w:rFonts w:ascii="Arial" w:eastAsia="Times New Roman" w:hAnsi="Arial" w:cs="Arial"/>
          <w:color w:val="000000"/>
          <w:sz w:val="17"/>
          <w:szCs w:val="17"/>
          <w:shd w:val="clear" w:color="auto" w:fill="FFFFFF"/>
        </w:rPr>
        <w:t>Торэкс</w:t>
      </w:r>
      <w:proofErr w:type="spellEnd"/>
      <w:r w:rsidRPr="00DD6C2D">
        <w:rPr>
          <w:rFonts w:ascii="Arial" w:eastAsia="Times New Roman" w:hAnsi="Arial" w:cs="Arial"/>
          <w:color w:val="000000"/>
          <w:sz w:val="17"/>
          <w:szCs w:val="17"/>
          <w:shd w:val="clear" w:color="auto" w:fill="FFFFFF"/>
        </w:rPr>
        <w:t xml:space="preserve"> Саратов» Марининой Ж.К. в квартире установлена новая стальная дверь,</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 </w:t>
      </w:r>
      <w:r w:rsidRPr="00DD6C2D">
        <w:rPr>
          <w:rFonts w:ascii="Arial" w:eastAsia="Times New Roman" w:hAnsi="Arial" w:cs="Arial"/>
          <w:color w:val="000000"/>
          <w:sz w:val="17"/>
          <w:szCs w:val="17"/>
          <w:shd w:val="clear" w:color="auto" w:fill="FFFFFF"/>
        </w:rPr>
        <w:t>установлен счетчик для воды антимагнитный,</w:t>
      </w:r>
      <w:r w:rsidRPr="00DD6C2D">
        <w:rPr>
          <w:rFonts w:ascii="Arial" w:eastAsia="Times New Roman" w:hAnsi="Arial" w:cs="Arial"/>
          <w:color w:val="000000"/>
          <w:sz w:val="17"/>
        </w:rPr>
        <w:t> ДД.ММ.ГГГГ </w:t>
      </w:r>
      <w:r w:rsidRPr="00DD6C2D">
        <w:rPr>
          <w:rFonts w:ascii="Arial" w:eastAsia="Times New Roman" w:hAnsi="Arial" w:cs="Arial"/>
          <w:color w:val="000000"/>
          <w:sz w:val="17"/>
          <w:szCs w:val="17"/>
          <w:shd w:val="clear" w:color="auto" w:fill="FFFFFF"/>
        </w:rPr>
        <w:t>Марининой Ж.К. в квартире проводятся ремонтные работы: оштукатуривание стен, потолка и иные виды ремонтных работ, что подтверждается абонентской карточкой АО «</w:t>
      </w:r>
      <w:proofErr w:type="spellStart"/>
      <w:r w:rsidRPr="00DD6C2D">
        <w:rPr>
          <w:rFonts w:ascii="Arial" w:eastAsia="Times New Roman" w:hAnsi="Arial" w:cs="Arial"/>
          <w:color w:val="000000"/>
          <w:sz w:val="17"/>
          <w:szCs w:val="17"/>
          <w:shd w:val="clear" w:color="auto" w:fill="FFFFFF"/>
        </w:rPr>
        <w:t>Саратовгаз</w:t>
      </w:r>
      <w:proofErr w:type="spellEnd"/>
      <w:r w:rsidRPr="00DD6C2D">
        <w:rPr>
          <w:rFonts w:ascii="Arial" w:eastAsia="Times New Roman" w:hAnsi="Arial" w:cs="Arial"/>
          <w:color w:val="000000"/>
          <w:sz w:val="17"/>
          <w:szCs w:val="17"/>
          <w:shd w:val="clear" w:color="auto" w:fill="FFFFFF"/>
        </w:rPr>
        <w:t>», договором розничной купли-продажи</w:t>
      </w:r>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/ТДс00018780, кассовыми чеками</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чеком</w:t>
      </w:r>
      <w:r w:rsidRPr="00DD6C2D">
        <w:rPr>
          <w:rFonts w:ascii="Arial" w:eastAsia="Times New Roman" w:hAnsi="Arial" w:cs="Arial"/>
          <w:color w:val="000000"/>
          <w:sz w:val="17"/>
        </w:rPr>
        <w:t> №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xml:space="preserve">; договором </w:t>
      </w:r>
      <w:proofErr w:type="spellStart"/>
      <w:r w:rsidRPr="00DD6C2D">
        <w:rPr>
          <w:rFonts w:ascii="Arial" w:eastAsia="Times New Roman" w:hAnsi="Arial" w:cs="Arial"/>
          <w:color w:val="000000"/>
          <w:sz w:val="17"/>
          <w:szCs w:val="17"/>
          <w:shd w:val="clear" w:color="auto" w:fill="FFFFFF"/>
        </w:rPr>
        <w:t>подряда</w:t>
      </w:r>
      <w:r w:rsidRPr="00DD6C2D">
        <w:rPr>
          <w:rFonts w:ascii="Arial" w:eastAsia="Times New Roman" w:hAnsi="Arial" w:cs="Arial"/>
          <w:color w:val="000000"/>
          <w:sz w:val="17"/>
        </w:rPr>
        <w:t>№</w:t>
      </w:r>
      <w:proofErr w:type="spellEnd"/>
      <w:r w:rsidRPr="00DD6C2D">
        <w:rPr>
          <w:rFonts w:ascii="Arial" w:eastAsia="Times New Roman" w:hAnsi="Arial" w:cs="Arial"/>
          <w:color w:val="000000"/>
          <w:sz w:val="17"/>
          <w:szCs w:val="17"/>
          <w:shd w:val="clear" w:color="auto" w:fill="FFFFFF"/>
        </w:rPr>
        <w:t>; чеками 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счетами для внесения платы за содержание помещения и предоставление коммунальных услуг; чеком от</w:t>
      </w:r>
      <w:r w:rsidRPr="00DD6C2D">
        <w:rPr>
          <w:rFonts w:ascii="Arial" w:eastAsia="Times New Roman" w:hAnsi="Arial" w:cs="Arial"/>
          <w:color w:val="000000"/>
          <w:sz w:val="17"/>
        </w:rPr>
        <w:t> ДД.ММ.ГГГГ</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Оснований не доверять представленным письменным доказательства у суда не имеется, поскольку они соответствуют обстоятельствам дела, в </w:t>
      </w:r>
      <w:proofErr w:type="gramStart"/>
      <w:r w:rsidRPr="00DD6C2D">
        <w:rPr>
          <w:rFonts w:ascii="Arial" w:eastAsia="Times New Roman" w:hAnsi="Arial" w:cs="Arial"/>
          <w:color w:val="000000"/>
          <w:sz w:val="17"/>
          <w:szCs w:val="17"/>
          <w:shd w:val="clear" w:color="auto" w:fill="FFFFFF"/>
        </w:rPr>
        <w:t>связи</w:t>
      </w:r>
      <w:proofErr w:type="gramEnd"/>
      <w:r w:rsidRPr="00DD6C2D">
        <w:rPr>
          <w:rFonts w:ascii="Arial" w:eastAsia="Times New Roman" w:hAnsi="Arial" w:cs="Arial"/>
          <w:color w:val="000000"/>
          <w:sz w:val="17"/>
          <w:szCs w:val="17"/>
          <w:shd w:val="clear" w:color="auto" w:fill="FFFFFF"/>
        </w:rPr>
        <w:t xml:space="preserve"> с чем суд считает данные доказательства допустимыми и относимыми к данному делу.</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В соответствии с п. 4 ст. 218 ГК РФ член жилищного, жилищно-строительного, дачного, гаражного или иного потребительского кооператива, другие лица, имеющие право на </w:t>
      </w:r>
      <w:proofErr w:type="spellStart"/>
      <w:r w:rsidRPr="00DD6C2D">
        <w:rPr>
          <w:rFonts w:ascii="Arial" w:eastAsia="Times New Roman" w:hAnsi="Arial" w:cs="Arial"/>
          <w:color w:val="000000"/>
          <w:sz w:val="17"/>
          <w:szCs w:val="17"/>
          <w:shd w:val="clear" w:color="auto" w:fill="FFFFFF"/>
        </w:rPr>
        <w:t>паенакопления</w:t>
      </w:r>
      <w:proofErr w:type="spellEnd"/>
      <w:r w:rsidRPr="00DD6C2D">
        <w:rPr>
          <w:rFonts w:ascii="Arial" w:eastAsia="Times New Roman" w:hAnsi="Arial" w:cs="Arial"/>
          <w:color w:val="000000"/>
          <w:sz w:val="17"/>
          <w:szCs w:val="17"/>
          <w:shd w:val="clear" w:color="auto" w:fill="FFFFFF"/>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Из материалов дела усматривается, что в подтверждение факта выплаты паевого взноса Маринина Ж.К. предоставила квитанцию к приходному кассовому ордеру</w:t>
      </w:r>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от</w:t>
      </w:r>
      <w:r w:rsidRPr="00DD6C2D">
        <w:rPr>
          <w:rFonts w:ascii="Arial" w:eastAsia="Times New Roman" w:hAnsi="Arial" w:cs="Arial"/>
          <w:color w:val="000000"/>
          <w:sz w:val="17"/>
        </w:rPr>
        <w:t> ДД.ММ</w:t>
      </w:r>
      <w:proofErr w:type="gramStart"/>
      <w:r w:rsidRPr="00DD6C2D">
        <w:rPr>
          <w:rFonts w:ascii="Arial" w:eastAsia="Times New Roman" w:hAnsi="Arial" w:cs="Arial"/>
          <w:color w:val="000000"/>
          <w:sz w:val="17"/>
        </w:rPr>
        <w:t>.Г</w:t>
      </w:r>
      <w:proofErr w:type="gramEnd"/>
      <w:r w:rsidRPr="00DD6C2D">
        <w:rPr>
          <w:rFonts w:ascii="Arial" w:eastAsia="Times New Roman" w:hAnsi="Arial" w:cs="Arial"/>
          <w:color w:val="000000"/>
          <w:sz w:val="17"/>
        </w:rPr>
        <w:t>ГГГ</w:t>
      </w:r>
      <w:r w:rsidRPr="00DD6C2D">
        <w:rPr>
          <w:rFonts w:ascii="Arial" w:eastAsia="Times New Roman" w:hAnsi="Arial" w:cs="Arial"/>
          <w:color w:val="000000"/>
          <w:sz w:val="17"/>
          <w:szCs w:val="17"/>
          <w:shd w:val="clear" w:color="auto" w:fill="FFFFFF"/>
        </w:rPr>
        <w:t>, справку ЖСК «Северный» от</w:t>
      </w:r>
      <w:r w:rsidRPr="00DD6C2D">
        <w:rPr>
          <w:rFonts w:ascii="Arial" w:eastAsia="Times New Roman" w:hAnsi="Arial" w:cs="Arial"/>
          <w:color w:val="000000"/>
          <w:sz w:val="17"/>
        </w:rPr>
        <w:t> ДД.ММ.ГГГГ</w:t>
      </w:r>
      <w:r w:rsidRPr="00DD6C2D">
        <w:rPr>
          <w:rFonts w:ascii="Arial" w:eastAsia="Times New Roman" w:hAnsi="Arial" w:cs="Arial"/>
          <w:color w:val="000000"/>
          <w:sz w:val="17"/>
          <w:szCs w:val="17"/>
          <w:shd w:val="clear" w:color="auto" w:fill="FFFFFF"/>
        </w:rPr>
        <w:t>, согласно которой</w:t>
      </w:r>
      <w:r w:rsidRPr="00DD6C2D">
        <w:rPr>
          <w:rFonts w:ascii="Arial" w:eastAsia="Times New Roman" w:hAnsi="Arial" w:cs="Arial"/>
          <w:color w:val="000000"/>
          <w:sz w:val="17"/>
        </w:rPr>
        <w:t> Ж.К. </w:t>
      </w:r>
      <w:r w:rsidRPr="00DD6C2D">
        <w:rPr>
          <w:rFonts w:ascii="Arial" w:eastAsia="Times New Roman" w:hAnsi="Arial" w:cs="Arial"/>
          <w:color w:val="000000"/>
          <w:sz w:val="17"/>
          <w:szCs w:val="17"/>
          <w:shd w:val="clear" w:color="auto" w:fill="FFFFFF"/>
        </w:rPr>
        <w:t>внесла паевой взнос в размере 1 353 780 (один миллион триста пятьдесят три тысячи семьсот восемьдесят) рублей за двухкомнатную</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 общей площадью 54,6 кв.м., без учета площади лоджии и балкона (площадь лоджии балкона 3,8 кв.м.), расположенной в шестом подъезде на 8-ом этаже многоэтажного жилого дома, расположенного по адресу: Российская Федерация,</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lastRenderedPageBreak/>
        <w:t>Перечисленные документы в установленном порядке не оспорены, недействительными не признаны, основания ничтожности соответствующих гражданско-правовых сделок из материалов дела не усматриваются.</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В связи с этим, оснований полагать, что указанные документы недостоверны у суда не имеется.</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Кроме того, судом в ходе рассмотрения дела с учетом отзыва третьего лица Зайцевой В.В. в адрес ответчика ЖСК «Северный» направлялась его копия с разъяснением права на предоставление в свою очередь своего отзыва и предоставлением доказательств, в том числе правом на заявление по делу судебных экспертиз, которым представитель ЖСК «Северный» в свою очередь не воспользовался, как возражений на исковое заявление</w:t>
      </w:r>
      <w:proofErr w:type="gramEnd"/>
      <w:r w:rsidRPr="00DD6C2D">
        <w:rPr>
          <w:rFonts w:ascii="Arial" w:eastAsia="Times New Roman" w:hAnsi="Arial" w:cs="Arial"/>
          <w:color w:val="000000"/>
          <w:sz w:val="17"/>
          <w:szCs w:val="17"/>
          <w:shd w:val="clear" w:color="auto" w:fill="FFFFFF"/>
        </w:rPr>
        <w:t>, так и иных доказательств и ходатайств не представил и не заявил.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При указанных обстоятельствах, суд относится критически к позиции третьего лица Зайцевой В.В., так как выполнение обязательств истца перед ЖСК «Северный» подтверждается совокупностью имеющихся в материалах дела доказательств.</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Учитывая, что доказательства приобретения права собственности на квартиру в порядке п. 4 ст. 218 ГК РФ истцом представлены, исковые требования о признании за ним право собственности на спорную квартиру подлежат удовлетворению.</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Руководствуясь ст. ст. 194-198 ГПК РФ, суд</w:t>
      </w:r>
    </w:p>
    <w:p w:rsidR="00DD6C2D" w:rsidRPr="00DD6C2D" w:rsidRDefault="00DD6C2D" w:rsidP="00DD6C2D">
      <w:pPr>
        <w:spacing w:after="0" w:line="252" w:lineRule="atLeast"/>
        <w:ind w:firstLine="720"/>
        <w:jc w:val="center"/>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решил:</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proofErr w:type="gramStart"/>
      <w:r w:rsidRPr="00DD6C2D">
        <w:rPr>
          <w:rFonts w:ascii="Arial" w:eastAsia="Times New Roman" w:hAnsi="Arial" w:cs="Arial"/>
          <w:color w:val="000000"/>
          <w:sz w:val="17"/>
          <w:szCs w:val="17"/>
          <w:shd w:val="clear" w:color="auto" w:fill="FFFFFF"/>
        </w:rPr>
        <w:t>признать за М</w:t>
      </w:r>
      <w:r w:rsidR="00094004">
        <w:rPr>
          <w:rFonts w:ascii="Arial" w:eastAsia="Times New Roman" w:hAnsi="Arial" w:cs="Arial"/>
          <w:color w:val="000000"/>
          <w:sz w:val="17"/>
          <w:szCs w:val="17"/>
          <w:shd w:val="clear" w:color="auto" w:fill="FFFFFF"/>
        </w:rPr>
        <w:t>.</w:t>
      </w:r>
      <w:r w:rsidRPr="00DD6C2D">
        <w:rPr>
          <w:rFonts w:ascii="Arial" w:eastAsia="Times New Roman" w:hAnsi="Arial" w:cs="Arial"/>
          <w:color w:val="000000"/>
          <w:sz w:val="17"/>
        </w:rPr>
        <w:t> </w:t>
      </w:r>
      <w:r w:rsidRPr="00DD6C2D">
        <w:rPr>
          <w:rFonts w:ascii="Arial" w:eastAsia="Times New Roman" w:hAnsi="Arial" w:cs="Arial"/>
          <w:color w:val="000000"/>
          <w:sz w:val="17"/>
          <w:szCs w:val="17"/>
          <w:shd w:val="clear" w:color="auto" w:fill="FFFFFF"/>
        </w:rPr>
        <w:t>право собственности на двухкомнатную</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 общей площадью 54,6 кв.м., без учета площади лоджии и балкона (площадь лоджии балкона 3,8 кв.м.), расположенной в шестом подъезде на 8 (восьмом) этаже многоэтажного жилого дома, расположенного по адресу:</w:t>
      </w:r>
      <w:proofErr w:type="gramEnd"/>
      <w:r w:rsidRPr="00DD6C2D">
        <w:rPr>
          <w:rFonts w:ascii="Arial" w:eastAsia="Times New Roman" w:hAnsi="Arial" w:cs="Arial"/>
          <w:color w:val="000000"/>
          <w:sz w:val="17"/>
          <w:szCs w:val="17"/>
          <w:shd w:val="clear" w:color="auto" w:fill="FFFFFF"/>
        </w:rPr>
        <w:t xml:space="preserve"> Российская Федерация,</w:t>
      </w:r>
      <w:r w:rsidRPr="00DD6C2D">
        <w:rPr>
          <w:rFonts w:ascii="Arial" w:eastAsia="Times New Roman" w:hAnsi="Arial" w:cs="Arial"/>
          <w:color w:val="000000"/>
          <w:sz w:val="17"/>
        </w:rPr>
        <w:t> &lt;адрес&gt;</w:t>
      </w:r>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 xml:space="preserve">Решение суда может быть обжаловано сторонами </w:t>
      </w:r>
      <w:proofErr w:type="gramStart"/>
      <w:r w:rsidRPr="00DD6C2D">
        <w:rPr>
          <w:rFonts w:ascii="Arial" w:eastAsia="Times New Roman" w:hAnsi="Arial" w:cs="Arial"/>
          <w:color w:val="000000"/>
          <w:sz w:val="17"/>
          <w:szCs w:val="17"/>
          <w:shd w:val="clear" w:color="auto" w:fill="FFFFFF"/>
        </w:rPr>
        <w:t>в Саратовский областной суд в апелляционном порядке в течение месяца со дня принятия решения суда в окончательной форме</w:t>
      </w:r>
      <w:proofErr w:type="gramEnd"/>
      <w:r w:rsidRPr="00DD6C2D">
        <w:rPr>
          <w:rFonts w:ascii="Arial" w:eastAsia="Times New Roman" w:hAnsi="Arial" w:cs="Arial"/>
          <w:color w:val="000000"/>
          <w:sz w:val="17"/>
          <w:szCs w:val="17"/>
          <w:shd w:val="clear" w:color="auto" w:fill="FFFFFF"/>
        </w:rPr>
        <w:t>.</w:t>
      </w:r>
    </w:p>
    <w:p w:rsidR="00DD6C2D" w:rsidRPr="00DD6C2D" w:rsidRDefault="00DD6C2D" w:rsidP="00DD6C2D">
      <w:pPr>
        <w:spacing w:after="0" w:line="252" w:lineRule="atLeast"/>
        <w:ind w:firstLine="720"/>
        <w:jc w:val="both"/>
        <w:rPr>
          <w:rFonts w:ascii="Arial" w:eastAsia="Times New Roman" w:hAnsi="Arial" w:cs="Arial"/>
          <w:color w:val="000000"/>
          <w:sz w:val="17"/>
          <w:szCs w:val="17"/>
          <w:shd w:val="clear" w:color="auto" w:fill="FFFFFF"/>
        </w:rPr>
      </w:pPr>
      <w:r w:rsidRPr="00DD6C2D">
        <w:rPr>
          <w:rFonts w:ascii="Arial" w:eastAsia="Times New Roman" w:hAnsi="Arial" w:cs="Arial"/>
          <w:color w:val="000000"/>
          <w:sz w:val="17"/>
          <w:szCs w:val="17"/>
          <w:shd w:val="clear" w:color="auto" w:fill="FFFFFF"/>
        </w:rPr>
        <w:t>Председательствующий</w:t>
      </w:r>
    </w:p>
    <w:p w:rsidR="00B04D51" w:rsidRDefault="00B04D51"/>
    <w:sectPr w:rsidR="00B04D51" w:rsidSect="00AB5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C2D"/>
    <w:rsid w:val="00094004"/>
    <w:rsid w:val="001A37E3"/>
    <w:rsid w:val="00533621"/>
    <w:rsid w:val="0087793B"/>
    <w:rsid w:val="00890BB9"/>
    <w:rsid w:val="00AB5B62"/>
    <w:rsid w:val="00B04D51"/>
    <w:rsid w:val="00DD6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C2D"/>
    <w:rPr>
      <w:color w:val="0000FF"/>
      <w:u w:val="single"/>
    </w:rPr>
  </w:style>
  <w:style w:type="paragraph" w:styleId="a4">
    <w:name w:val="Normal (Web)"/>
    <w:basedOn w:val="a"/>
    <w:uiPriority w:val="99"/>
    <w:semiHidden/>
    <w:unhideWhenUsed/>
    <w:rsid w:val="00DD6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D6C2D"/>
  </w:style>
  <w:style w:type="character" w:customStyle="1" w:styleId="fio8">
    <w:name w:val="fio8"/>
    <w:basedOn w:val="a0"/>
    <w:rsid w:val="00DD6C2D"/>
  </w:style>
  <w:style w:type="character" w:customStyle="1" w:styleId="address2">
    <w:name w:val="address2"/>
    <w:basedOn w:val="a0"/>
    <w:rsid w:val="00DD6C2D"/>
  </w:style>
  <w:style w:type="character" w:customStyle="1" w:styleId="data2">
    <w:name w:val="data2"/>
    <w:basedOn w:val="a0"/>
    <w:rsid w:val="00DD6C2D"/>
  </w:style>
  <w:style w:type="character" w:customStyle="1" w:styleId="fio5">
    <w:name w:val="fio5"/>
    <w:basedOn w:val="a0"/>
    <w:rsid w:val="00DD6C2D"/>
  </w:style>
  <w:style w:type="character" w:customStyle="1" w:styleId="fio6">
    <w:name w:val="fio6"/>
    <w:basedOn w:val="a0"/>
    <w:rsid w:val="00DD6C2D"/>
  </w:style>
  <w:style w:type="character" w:customStyle="1" w:styleId="fio1">
    <w:name w:val="fio1"/>
    <w:basedOn w:val="a0"/>
    <w:rsid w:val="00DD6C2D"/>
  </w:style>
  <w:style w:type="character" w:customStyle="1" w:styleId="nomer2">
    <w:name w:val="nomer2"/>
    <w:basedOn w:val="a0"/>
    <w:rsid w:val="00DD6C2D"/>
  </w:style>
  <w:style w:type="character" w:customStyle="1" w:styleId="fio4">
    <w:name w:val="fio4"/>
    <w:basedOn w:val="a0"/>
    <w:rsid w:val="00DD6C2D"/>
  </w:style>
  <w:style w:type="character" w:customStyle="1" w:styleId="fio9">
    <w:name w:val="fio9"/>
    <w:basedOn w:val="a0"/>
    <w:rsid w:val="00DD6C2D"/>
  </w:style>
  <w:style w:type="character" w:customStyle="1" w:styleId="others1">
    <w:name w:val="others1"/>
    <w:basedOn w:val="a0"/>
    <w:rsid w:val="00DD6C2D"/>
  </w:style>
  <w:style w:type="character" w:customStyle="1" w:styleId="others2">
    <w:name w:val="others2"/>
    <w:basedOn w:val="a0"/>
    <w:rsid w:val="00DD6C2D"/>
  </w:style>
  <w:style w:type="character" w:customStyle="1" w:styleId="others3">
    <w:name w:val="others3"/>
    <w:basedOn w:val="a0"/>
    <w:rsid w:val="00DD6C2D"/>
  </w:style>
  <w:style w:type="character" w:customStyle="1" w:styleId="fio11">
    <w:name w:val="fio11"/>
    <w:basedOn w:val="a0"/>
    <w:rsid w:val="00DD6C2D"/>
  </w:style>
</w:styles>
</file>

<file path=word/webSettings.xml><?xml version="1.0" encoding="utf-8"?>
<w:webSettings xmlns:r="http://schemas.openxmlformats.org/officeDocument/2006/relationships" xmlns:w="http://schemas.openxmlformats.org/wordprocessingml/2006/main">
  <w:divs>
    <w:div w:id="18259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2018-11-29T09:13:00Z</dcterms:created>
  <dcterms:modified xsi:type="dcterms:W3CDTF">2019-02-17T17:32:00Z</dcterms:modified>
</cp:coreProperties>
</file>